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0019B" w14:textId="77777777" w:rsidR="000A43A6" w:rsidRPr="000A43A6" w:rsidRDefault="000A43A6" w:rsidP="000A43A6">
      <w:pPr>
        <w:rPr>
          <w:b/>
          <w:bCs/>
        </w:rPr>
      </w:pPr>
      <w:r w:rsidRPr="000A43A6">
        <w:rPr>
          <w:b/>
          <w:bCs/>
        </w:rPr>
        <w:t>The 33rd Economic Forum in Karpacz (September 3-5, 2024)</w:t>
      </w:r>
    </w:p>
    <w:p w14:paraId="192A8010" w14:textId="77777777" w:rsidR="000A43A6" w:rsidRPr="000A43A6" w:rsidRDefault="000A43A6" w:rsidP="000A43A6">
      <w:r w:rsidRPr="000A43A6">
        <w:t>From September 3-5, Karpacz—a picturesque town nestled in the heart of the Karkonosze Mountains—will become the epicenter of key debates and discussions that will shape the future of business, politics, and science. The 33rd Economic Forum, under the theme "A Time for New Leaders: Shaping the Future Together," will attract over 6,000 participants from around the world, ready to discuss the challenges facing the modern world.</w:t>
      </w:r>
    </w:p>
    <w:p w14:paraId="0E7F96BE" w14:textId="77777777" w:rsidR="000A43A6" w:rsidRPr="000A43A6" w:rsidRDefault="000A43A6" w:rsidP="000A43A6">
      <w:r w:rsidRPr="000A43A6">
        <w:t>This year's Forum will host some of the most influential figures from various fields of social and business life. Among the invited guests are Deputy Prime Ministers Władysław Kosiniak-Kamysz and Krzysztof Gawkowski, Nicole Alexander, former Head of Global Marketing at Meta (Facebook), and photojournalist Ron Haviv, renowned worldwide for his photographic reports from war crime sites.</w:t>
      </w:r>
    </w:p>
    <w:p w14:paraId="4FC6C1F3" w14:textId="77777777" w:rsidR="000A43A6" w:rsidRPr="000A43A6" w:rsidRDefault="000A43A6" w:rsidP="000A43A6">
      <w:r w:rsidRPr="000A43A6">
        <w:t>Polish showbiz personalities will also be in attendance. Renowned actress Katarzyna Figura will be a panelist in one of the debates, and Olympic champion and TV personality Robert Korzeniowski will also make an appearance. In addition to these figures, numerous politicians, CEOs, business leaders, and prominent scientists will gather in Karpacz, where they will have the opportunity to exchange ideas in around 350 debates and panels.</w:t>
      </w:r>
    </w:p>
    <w:p w14:paraId="170B79B2" w14:textId="77777777" w:rsidR="000A43A6" w:rsidRPr="000A43A6" w:rsidRDefault="000A43A6" w:rsidP="000A43A6">
      <w:r w:rsidRPr="000A43A6">
        <w:t>Surrounded by the majestic peaks of the Karkonosze Mountains, Karpacz will not only provide participants with an excellent space for exchanging ideas but also invite them to discover the charms of the region. The organizers have prepared a range of attractions that will allow participants to take a breather after intense debates.</w:t>
      </w:r>
    </w:p>
    <w:p w14:paraId="2E486327" w14:textId="77777777" w:rsidR="000A43A6" w:rsidRPr="000A43A6" w:rsidRDefault="000A43A6" w:rsidP="000A43A6">
      <w:r w:rsidRPr="000A43A6">
        <w:t>One of the exceptional offerings is a tour of the secret uranium mine in Kowary—"Liczyrzepa." What could be more exciting than an expedition to a site that is usually off-limits? 1,200 meters of underground corridors, an hour filled with thrills, and a history dating back to the 12th-century miners—this is what awaits visitors. The "Liczyrzepa" mine is a former uranium mine, now featuring an underground tourist and educational route. It offers a fascinating journey through the history of mining, from fluorite extraction to uranium exploitation, which yielded around 470 tons of this raw material. Another interesting program highlight will be "Apikraina," where participants can get close to the world of bees and other pollinating insects. This is a unique opportunity to understand the crucial role these small creatures play in our ecosystem and their significant impact on our daily lives.</w:t>
      </w:r>
    </w:p>
    <w:p w14:paraId="2A109F91" w14:textId="77777777" w:rsidR="000A43A6" w:rsidRPr="000A43A6" w:rsidRDefault="000A43A6" w:rsidP="000A43A6">
      <w:r w:rsidRPr="000A43A6">
        <w:t>During this year's conference, the AI Forum will be organized in collaboration with the Ministry of Digital Affairs and the largest universities in Poland. This forum will address key issues regarding the impact of Artificial Intelligence on the revolution occurring in society, as well as in public and commercial sectors. The challenges and problems that the market will face in the face of fundamental technological change with the use of AI will be discussed. Forum participants will explore how investments in scientific research and modern AI technologies across various areas of life will enable the European Union to rebuild its competitiveness against global economies and ensure security.</w:t>
      </w:r>
    </w:p>
    <w:p w14:paraId="5AC653B1" w14:textId="77777777" w:rsidR="000A43A6" w:rsidRPr="000A43A6" w:rsidRDefault="000A43A6" w:rsidP="000A43A6">
      <w:r w:rsidRPr="000A43A6">
        <w:t>At the 33rd Economic Forum, the SGH and Economic Forum 2024 Report will be presented, providing the most comprehensive scientific analysis of the state of the economy in Poland and the countries of Central and Eastern Europe. The report, prepared by experts from the leading academic institution in the country, the Warsaw School of Economics (SGH), describes current trends and socio-economic phenomena, enabling leaders from various fields to make crucial decisions.</w:t>
      </w:r>
    </w:p>
    <w:p w14:paraId="05859B39" w14:textId="77777777" w:rsidR="000A43A6" w:rsidRPr="000A43A6" w:rsidRDefault="000A43A6" w:rsidP="000A43A6">
      <w:r w:rsidRPr="000A43A6">
        <w:t>The topics of this year's panels will cover key issues in politics, business, digitization, and science. The Economic Forum is where the latest trends meet experience, and new ideas are evaluated by experts.</w:t>
      </w:r>
    </w:p>
    <w:p w14:paraId="71A09F17" w14:textId="77777777" w:rsidR="000A43A6" w:rsidRPr="000A43A6" w:rsidRDefault="000A43A6" w:rsidP="000A43A6">
      <w:r w:rsidRPr="000A43A6">
        <w:lastRenderedPageBreak/>
        <w:t>The 33rd Economic Forum in Karpacz is an event that combines the power of debate, meetings of key players in the world of politics and business, and a unique opportunity to explore the beauty of the Karkonosze Mountains. It is a time for new leaders who have the courage to shape the future together. The main partner of the event is the Marshal's Office of the Lower Silesian Voivodeship.</w:t>
      </w:r>
    </w:p>
    <w:p w14:paraId="261BCB20" w14:textId="77777777" w:rsidR="003E26CA" w:rsidRDefault="003E26CA"/>
    <w:sectPr w:rsidR="003E2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E7"/>
    <w:rsid w:val="000A43A6"/>
    <w:rsid w:val="003E26CA"/>
    <w:rsid w:val="004C6FE7"/>
    <w:rsid w:val="00E44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02CA"/>
  <w15:chartTrackingRefBased/>
  <w15:docId w15:val="{44B7D9E5-6185-4C7D-9CB2-BE65A6DC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702696">
      <w:bodyDiv w:val="1"/>
      <w:marLeft w:val="0"/>
      <w:marRight w:val="0"/>
      <w:marTop w:val="0"/>
      <w:marBottom w:val="0"/>
      <w:divBdr>
        <w:top w:val="none" w:sz="0" w:space="0" w:color="auto"/>
        <w:left w:val="none" w:sz="0" w:space="0" w:color="auto"/>
        <w:bottom w:val="none" w:sz="0" w:space="0" w:color="auto"/>
        <w:right w:val="none" w:sz="0" w:space="0" w:color="auto"/>
      </w:divBdr>
    </w:div>
    <w:div w:id="180742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3695</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Khvatov</dc:creator>
  <cp:keywords/>
  <dc:description/>
  <cp:lastModifiedBy>Oleg Khvatov</cp:lastModifiedBy>
  <cp:revision>2</cp:revision>
  <dcterms:created xsi:type="dcterms:W3CDTF">2024-08-26T15:02:00Z</dcterms:created>
  <dcterms:modified xsi:type="dcterms:W3CDTF">2024-08-26T15:03:00Z</dcterms:modified>
</cp:coreProperties>
</file>